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6BCE35" w14:textId="77777777" w:rsidR="0007726F" w:rsidRPr="007C5F1E" w:rsidRDefault="00000000">
      <w:pPr>
        <w:pStyle w:val="Title"/>
        <w:rPr>
          <w:rFonts w:hint="eastAsia"/>
          <w:lang w:val="fr-FR"/>
        </w:rPr>
      </w:pPr>
      <w:r w:rsidRPr="007C5F1E">
        <w:rPr>
          <w:lang w:val="fr-FR"/>
        </w:rPr>
        <w:t>Le point sur les concentrés</w:t>
      </w:r>
    </w:p>
    <w:p w14:paraId="6AECD1F2" w14:textId="77777777" w:rsidR="007C5F1E" w:rsidRDefault="007C5F1E">
      <w:pPr>
        <w:rPr>
          <w:lang w:val="fr-FR"/>
        </w:rPr>
      </w:pPr>
    </w:p>
    <w:p w14:paraId="5087A83D" w14:textId="19A1B015" w:rsidR="0007726F" w:rsidRPr="007C5F1E" w:rsidRDefault="00000000">
      <w:pPr>
        <w:rPr>
          <w:lang w:val="fr-FR"/>
        </w:rPr>
      </w:pPr>
      <w:r w:rsidRPr="007C5F1E">
        <w:rPr>
          <w:lang w:val="fr-FR"/>
        </w:rPr>
        <w:t>Au moment de faire le bilan d’avril, votre maître de stage vous demande un coup de main. Le troupeau compte 80 vaches, réparties en trois lots. À partir des relevés de lait et de concentrés, vous devez faire le point sur les dépenses et préparer quelques observations à lui présenter.</w:t>
      </w:r>
    </w:p>
    <w:p w14:paraId="70EC728F" w14:textId="77777777" w:rsidR="007C5F1E" w:rsidRDefault="007C5F1E">
      <w:pPr>
        <w:pStyle w:val="Heading1"/>
        <w:rPr>
          <w:lang w:val="fr-FR"/>
        </w:rPr>
      </w:pPr>
    </w:p>
    <w:p w14:paraId="0B7AE36A" w14:textId="4F1AD1F2" w:rsidR="0007726F" w:rsidRPr="007C5F1E" w:rsidRDefault="00000000">
      <w:pPr>
        <w:pStyle w:val="Heading1"/>
        <w:rPr>
          <w:rFonts w:hint="eastAsia"/>
          <w:lang w:val="fr-FR"/>
        </w:rPr>
      </w:pPr>
      <w:proofErr w:type="gramStart"/>
      <w:r w:rsidRPr="007C5F1E">
        <w:rPr>
          <w:lang w:val="fr-FR"/>
        </w:rPr>
        <w:t>1  Prendre</w:t>
      </w:r>
      <w:proofErr w:type="gramEnd"/>
      <w:r w:rsidRPr="007C5F1E">
        <w:rPr>
          <w:lang w:val="fr-FR"/>
        </w:rPr>
        <w:t xml:space="preserve"> le dossier en main</w:t>
      </w:r>
      <w:r w:rsidRPr="007C5F1E">
        <w:rPr>
          <w:rFonts w:ascii="Calibri" w:hAnsi="Calibri"/>
          <w:b w:val="0"/>
          <w:sz w:val="18"/>
          <w:lang w:val="fr-FR"/>
        </w:rPr>
        <w:t xml:space="preserve">   </w:t>
      </w:r>
    </w:p>
    <w:p w14:paraId="04731DC5" w14:textId="7E3F4471" w:rsidR="0007726F" w:rsidRPr="007C5F1E" w:rsidRDefault="00000000">
      <w:pPr>
        <w:rPr>
          <w:lang w:val="fr-FR"/>
        </w:rPr>
      </w:pPr>
      <w:r w:rsidRPr="007C5F1E">
        <w:rPr>
          <w:lang w:val="fr-FR"/>
        </w:rPr>
        <w:t>Ouvrez Ressources_TP_CGEA_Alimentation.xlsx et enregistrez une copie sous TP_CGEA_</w:t>
      </w:r>
      <w:r w:rsidR="007C5F1E">
        <w:rPr>
          <w:lang w:val="fr-FR"/>
        </w:rPr>
        <w:t>1_</w:t>
      </w:r>
      <w:r w:rsidRPr="007C5F1E">
        <w:rPr>
          <w:lang w:val="fr-FR"/>
        </w:rPr>
        <w:t xml:space="preserve">Nom_Prenom.xlsx. </w:t>
      </w:r>
    </w:p>
    <w:p w14:paraId="4F49D440" w14:textId="5061752B" w:rsidR="0007726F" w:rsidRPr="007C5F1E" w:rsidRDefault="00000000">
      <w:pPr>
        <w:pStyle w:val="Heading1"/>
        <w:rPr>
          <w:rFonts w:hint="eastAsia"/>
          <w:lang w:val="fr-FR"/>
        </w:rPr>
      </w:pPr>
      <w:proofErr w:type="gramStart"/>
      <w:r w:rsidRPr="007C5F1E">
        <w:rPr>
          <w:lang w:val="fr-FR"/>
        </w:rPr>
        <w:t>2  Chiffrer</w:t>
      </w:r>
      <w:proofErr w:type="gramEnd"/>
      <w:r w:rsidRPr="007C5F1E">
        <w:rPr>
          <w:lang w:val="fr-FR"/>
        </w:rPr>
        <w:t xml:space="preserve"> la journée de chaque vache</w:t>
      </w:r>
      <w:r w:rsidRPr="007C5F1E">
        <w:rPr>
          <w:rFonts w:ascii="Calibri" w:hAnsi="Calibri"/>
          <w:b w:val="0"/>
          <w:sz w:val="18"/>
          <w:lang w:val="fr-FR"/>
        </w:rPr>
        <w:t xml:space="preserve">   </w:t>
      </w:r>
    </w:p>
    <w:p w14:paraId="5E60723D" w14:textId="75C13842" w:rsidR="0007726F" w:rsidRPr="007C5F1E" w:rsidRDefault="00000000">
      <w:pPr>
        <w:rPr>
          <w:lang w:val="fr-FR"/>
        </w:rPr>
      </w:pPr>
      <w:r w:rsidRPr="007C5F1E">
        <w:rPr>
          <w:lang w:val="fr-FR"/>
        </w:rPr>
        <w:t>À partir de la ligne 2, calculez en K la valeur du lait (volume F × prix I), en L le coût des concentrés (quantité G × prix H), puis en M l’écart au budget (budget J − coût L). Affichez deux décimales, sans arrondir les formules.</w:t>
      </w:r>
    </w:p>
    <w:p w14:paraId="350B89F1" w14:textId="2E76D1CF" w:rsidR="0007726F" w:rsidRPr="007C5F1E" w:rsidRDefault="00000000">
      <w:pPr>
        <w:pStyle w:val="Heading1"/>
        <w:rPr>
          <w:rFonts w:hint="eastAsia"/>
          <w:lang w:val="fr-FR"/>
        </w:rPr>
      </w:pPr>
      <w:proofErr w:type="gramStart"/>
      <w:r w:rsidRPr="007C5F1E">
        <w:rPr>
          <w:lang w:val="fr-FR"/>
        </w:rPr>
        <w:t>3  Signaler</w:t>
      </w:r>
      <w:proofErr w:type="gramEnd"/>
      <w:r w:rsidRPr="007C5F1E">
        <w:rPr>
          <w:lang w:val="fr-FR"/>
        </w:rPr>
        <w:t xml:space="preserve"> les dépassements</w:t>
      </w:r>
      <w:r w:rsidRPr="007C5F1E">
        <w:rPr>
          <w:rFonts w:ascii="Calibri" w:hAnsi="Calibri"/>
          <w:b w:val="0"/>
          <w:sz w:val="18"/>
          <w:lang w:val="fr-FR"/>
        </w:rPr>
        <w:t xml:space="preserve">   </w:t>
      </w:r>
    </w:p>
    <w:p w14:paraId="16B7BF17" w14:textId="77777777" w:rsidR="0007726F" w:rsidRPr="007C5F1E" w:rsidRDefault="00000000">
      <w:pPr>
        <w:rPr>
          <w:lang w:val="fr-FR"/>
        </w:rPr>
      </w:pPr>
      <w:r w:rsidRPr="007C5F1E">
        <w:rPr>
          <w:lang w:val="fr-FR"/>
        </w:rPr>
        <w:t>En N, affichez « Dépassement » si le coût L est strictement supérieur au budget J ; sinon, affichez « Budget respecté ». Recopiez la formule. Sur votre copie, indiquez le résultat attendu lorsque le coût est égal au budget.</w:t>
      </w:r>
    </w:p>
    <w:p w14:paraId="401950DA" w14:textId="0B3C139D" w:rsidR="0007726F" w:rsidRPr="007C5F1E" w:rsidRDefault="00000000" w:rsidP="007C5F1E">
      <w:pPr>
        <w:rPr>
          <w:rFonts w:ascii="Georgia" w:hAnsi="Georgia"/>
          <w:b/>
          <w:bCs/>
          <w:sz w:val="26"/>
          <w:szCs w:val="26"/>
          <w:lang w:val="fr-FR"/>
        </w:rPr>
      </w:pPr>
      <w:proofErr w:type="gramStart"/>
      <w:r w:rsidRPr="007C5F1E">
        <w:rPr>
          <w:rFonts w:ascii="Georgia" w:hAnsi="Georgia"/>
          <w:b/>
          <w:bCs/>
          <w:sz w:val="26"/>
          <w:szCs w:val="26"/>
          <w:lang w:val="fr-FR"/>
        </w:rPr>
        <w:t>4  Faire</w:t>
      </w:r>
      <w:proofErr w:type="gramEnd"/>
      <w:r w:rsidRPr="007C5F1E">
        <w:rPr>
          <w:rFonts w:ascii="Georgia" w:hAnsi="Georgia"/>
          <w:b/>
          <w:bCs/>
          <w:sz w:val="26"/>
          <w:szCs w:val="26"/>
          <w:lang w:val="fr-FR"/>
        </w:rPr>
        <w:t xml:space="preserve"> le bilan du mois   </w:t>
      </w:r>
    </w:p>
    <w:p w14:paraId="263FA1A0" w14:textId="4C043107" w:rsidR="0007726F" w:rsidRPr="007C5F1E" w:rsidRDefault="00000000">
      <w:pPr>
        <w:rPr>
          <w:lang w:val="fr-FR"/>
        </w:rPr>
      </w:pPr>
      <w:r w:rsidRPr="007C5F1E">
        <w:rPr>
          <w:lang w:val="fr-FR"/>
        </w:rPr>
        <w:t>Complétez Q</w:t>
      </w:r>
      <w:proofErr w:type="gramStart"/>
      <w:r w:rsidRPr="007C5F1E">
        <w:rPr>
          <w:lang w:val="fr-FR"/>
        </w:rPr>
        <w:t>2:Q</w:t>
      </w:r>
      <w:proofErr w:type="gramEnd"/>
      <w:r w:rsidRPr="007C5F1E">
        <w:rPr>
          <w:lang w:val="fr-FR"/>
        </w:rPr>
        <w:t xml:space="preserve">7 : nombre de relevés, volume total de lait, production moyenne par vache et par jour, budget total, coût total et écart global. </w:t>
      </w:r>
    </w:p>
    <w:p w14:paraId="0BB4B393" w14:textId="57D9B7E0" w:rsidR="0007726F" w:rsidRPr="007C5F1E" w:rsidRDefault="00000000" w:rsidP="007C5F1E">
      <w:pPr>
        <w:rPr>
          <w:lang w:val="fr-FR"/>
        </w:rPr>
      </w:pPr>
      <w:r w:rsidRPr="007C5F1E">
        <w:rPr>
          <w:lang w:val="fr-FR"/>
        </w:rPr>
        <w:t>En Q8, comptez les mentions « Dépassement ». En Q9, divisez ce nombre par le nombre total de relevés et affichez le résultat en pourcentage, avec une décimale.</w:t>
      </w:r>
    </w:p>
    <w:p w14:paraId="2E59CEEB" w14:textId="4591946E" w:rsidR="0007726F" w:rsidRPr="007C5F1E" w:rsidRDefault="00000000">
      <w:pPr>
        <w:pStyle w:val="Heading1"/>
        <w:rPr>
          <w:rFonts w:hint="eastAsia"/>
          <w:lang w:val="fr-FR"/>
        </w:rPr>
      </w:pPr>
      <w:proofErr w:type="gramStart"/>
      <w:r w:rsidRPr="007C5F1E">
        <w:rPr>
          <w:lang w:val="fr-FR"/>
        </w:rPr>
        <w:t>5  Retrouver</w:t>
      </w:r>
      <w:proofErr w:type="gramEnd"/>
      <w:r w:rsidRPr="007C5F1E">
        <w:rPr>
          <w:lang w:val="fr-FR"/>
        </w:rPr>
        <w:t xml:space="preserve"> un relevé à vérifier</w:t>
      </w:r>
      <w:r w:rsidRPr="007C5F1E">
        <w:rPr>
          <w:rFonts w:ascii="Calibri" w:hAnsi="Calibri"/>
          <w:b w:val="0"/>
          <w:sz w:val="18"/>
          <w:lang w:val="fr-FR"/>
        </w:rPr>
        <w:t xml:space="preserve">   </w:t>
      </w:r>
    </w:p>
    <w:p w14:paraId="4663CFE8" w14:textId="56700083" w:rsidR="0007726F" w:rsidRPr="007C5F1E" w:rsidRDefault="00000000">
      <w:pPr>
        <w:rPr>
          <w:lang w:val="fr-FR"/>
        </w:rPr>
      </w:pPr>
      <w:r w:rsidRPr="007C5F1E">
        <w:rPr>
          <w:lang w:val="fr-FR"/>
        </w:rPr>
        <w:t xml:space="preserve">En Q10, calculez le volume total de lait du Lot 1 avec SOMME.SI </w:t>
      </w:r>
    </w:p>
    <w:p w14:paraId="7E2BDC82" w14:textId="77777777" w:rsidR="0007726F" w:rsidRPr="007C5F1E" w:rsidRDefault="00000000">
      <w:pPr>
        <w:rPr>
          <w:lang w:val="fr-FR"/>
        </w:rPr>
      </w:pPr>
      <w:r w:rsidRPr="007C5F1E">
        <w:rPr>
          <w:lang w:val="fr-FR"/>
        </w:rPr>
        <w:t>Votre maître de stage vous demande ensuite de retrouver le relevé REL-0002. Utilisez « Rechercher », puis notez sa date, la vache concernée, la quantité de concentrés, le coût et le statut budgétaire. Ce relevé respecte-t-il son budget ?</w:t>
      </w:r>
    </w:p>
    <w:p w14:paraId="73B75046" w14:textId="4ADAEEB3" w:rsidR="0007726F" w:rsidRPr="007C5F1E" w:rsidRDefault="00000000">
      <w:pPr>
        <w:pStyle w:val="Heading1"/>
        <w:rPr>
          <w:rFonts w:hint="eastAsia"/>
          <w:lang w:val="fr-FR"/>
        </w:rPr>
      </w:pPr>
      <w:proofErr w:type="gramStart"/>
      <w:r w:rsidRPr="007C5F1E">
        <w:rPr>
          <w:lang w:val="fr-FR"/>
        </w:rPr>
        <w:t>6  Expliquer</w:t>
      </w:r>
      <w:proofErr w:type="gramEnd"/>
      <w:r w:rsidRPr="007C5F1E">
        <w:rPr>
          <w:lang w:val="fr-FR"/>
        </w:rPr>
        <w:t xml:space="preserve"> ce que vous avez trouvé</w:t>
      </w:r>
      <w:r w:rsidRPr="007C5F1E">
        <w:rPr>
          <w:rFonts w:ascii="Calibri" w:hAnsi="Calibri"/>
          <w:b w:val="0"/>
          <w:sz w:val="18"/>
          <w:lang w:val="fr-FR"/>
        </w:rPr>
        <w:t xml:space="preserve">   </w:t>
      </w:r>
    </w:p>
    <w:p w14:paraId="5A8F8098" w14:textId="4A6CC066" w:rsidR="0007726F" w:rsidRPr="007C5F1E" w:rsidRDefault="00000000">
      <w:pPr>
        <w:rPr>
          <w:lang w:val="fr-FR"/>
        </w:rPr>
      </w:pPr>
      <w:r w:rsidRPr="007C5F1E">
        <w:rPr>
          <w:lang w:val="fr-FR"/>
        </w:rPr>
        <w:t xml:space="preserve">Rédigez </w:t>
      </w:r>
      <w:r w:rsidR="007C5F1E">
        <w:rPr>
          <w:lang w:val="fr-FR"/>
        </w:rPr>
        <w:t>quelques</w:t>
      </w:r>
      <w:r w:rsidRPr="007C5F1E">
        <w:rPr>
          <w:lang w:val="fr-FR"/>
        </w:rPr>
        <w:t xml:space="preserve"> phrases pour votre maître de stage. Comparez d’abord le coût total au budget et commentez la proportion de dépassements. Proposez ensuite une vérification concrète. Enfin, expliquez pourquoi le budget seul ne suffit pas pour décider de réduire les concentrés : pensez à la production, au stade de lactation et à la ration complète.</w:t>
      </w:r>
    </w:p>
    <w:p w14:paraId="4E45281A" w14:textId="77777777" w:rsidR="0007726F" w:rsidRPr="007C5F1E" w:rsidRDefault="00000000">
      <w:pPr>
        <w:rPr>
          <w:lang w:val="fr-FR"/>
        </w:rPr>
      </w:pPr>
      <w:r w:rsidRPr="007C5F1E">
        <w:rPr>
          <w:b/>
          <w:lang w:val="fr-FR"/>
        </w:rPr>
        <w:t>À rendre :</w:t>
      </w:r>
      <w:r w:rsidRPr="007C5F1E">
        <w:rPr>
          <w:lang w:val="fr-FR"/>
        </w:rPr>
        <w:t xml:space="preserve"> le fichier Excel complété et vos réponses écrites. Pensez à enregistrer une dernière fois.</w:t>
      </w:r>
    </w:p>
    <w:p w14:paraId="4E2041F7" w14:textId="77777777" w:rsidR="0007726F" w:rsidRPr="007C5F1E" w:rsidRDefault="00000000">
      <w:pPr>
        <w:pStyle w:val="Heading1"/>
        <w:rPr>
          <w:rFonts w:hint="eastAsia"/>
          <w:lang w:val="fr-FR"/>
        </w:rPr>
      </w:pPr>
      <w:r w:rsidRPr="007C5F1E">
        <w:rPr>
          <w:lang w:val="fr-FR"/>
        </w:rPr>
        <w:t>Un coup de pouce si besoin</w:t>
      </w:r>
    </w:p>
    <w:tbl>
      <w:tblPr>
        <w:tblW w:w="0" w:type="auto"/>
        <w:jc w:val="center"/>
        <w:tblLayout w:type="fixed"/>
        <w:tblLook w:val="04A0" w:firstRow="1" w:lastRow="0" w:firstColumn="1" w:lastColumn="0" w:noHBand="0" w:noVBand="1"/>
      </w:tblPr>
      <w:tblGrid>
        <w:gridCol w:w="2381"/>
        <w:gridCol w:w="7597"/>
      </w:tblGrid>
      <w:tr w:rsidR="0007726F" w14:paraId="578069A1" w14:textId="77777777">
        <w:trPr>
          <w:cantSplit/>
          <w:jc w:val="center"/>
        </w:trPr>
        <w:tc>
          <w:tcPr>
            <w:tcW w:w="2381" w:type="dxa"/>
            <w:tcBorders>
              <w:top w:val="single" w:sz="4" w:space="0" w:color="D9D9D9"/>
              <w:left w:val="single" w:sz="4" w:space="0" w:color="D9D9D9"/>
              <w:bottom w:val="single" w:sz="4" w:space="0" w:color="D9D9D9"/>
              <w:right w:val="single" w:sz="4" w:space="0" w:color="D9D9D9"/>
            </w:tcBorders>
            <w:shd w:val="clear" w:color="auto" w:fill="354C61"/>
            <w:tcMar>
              <w:left w:w="100" w:type="dxa"/>
              <w:right w:w="100" w:type="dxa"/>
            </w:tcMar>
            <w:vAlign w:val="center"/>
          </w:tcPr>
          <w:p w14:paraId="468F7660" w14:textId="77777777" w:rsidR="0007726F" w:rsidRDefault="00000000">
            <w:pPr>
              <w:spacing w:before="60" w:after="60" w:line="240" w:lineRule="auto"/>
            </w:pPr>
            <w:r>
              <w:rPr>
                <w:b/>
                <w:color w:val="FFFFFF"/>
                <w:sz w:val="18"/>
              </w:rPr>
              <w:t>Pour…</w:t>
            </w:r>
          </w:p>
        </w:tc>
        <w:tc>
          <w:tcPr>
            <w:tcW w:w="7597" w:type="dxa"/>
            <w:tcBorders>
              <w:top w:val="single" w:sz="4" w:space="0" w:color="D9D9D9"/>
              <w:left w:val="single" w:sz="4" w:space="0" w:color="D9D9D9"/>
              <w:bottom w:val="single" w:sz="4" w:space="0" w:color="D9D9D9"/>
              <w:right w:val="single" w:sz="4" w:space="0" w:color="D9D9D9"/>
            </w:tcBorders>
            <w:shd w:val="clear" w:color="auto" w:fill="354C61"/>
            <w:tcMar>
              <w:left w:w="100" w:type="dxa"/>
              <w:right w:w="100" w:type="dxa"/>
            </w:tcMar>
            <w:vAlign w:val="center"/>
          </w:tcPr>
          <w:p w14:paraId="08BD0BF5" w14:textId="77777777" w:rsidR="0007726F" w:rsidRDefault="00000000">
            <w:pPr>
              <w:spacing w:before="60" w:after="60" w:line="240" w:lineRule="auto"/>
            </w:pPr>
            <w:r>
              <w:rPr>
                <w:b/>
                <w:color w:val="FFFFFF"/>
                <w:sz w:val="18"/>
              </w:rPr>
              <w:t>Vous pouvez utiliser…</w:t>
            </w:r>
          </w:p>
        </w:tc>
      </w:tr>
      <w:tr w:rsidR="0007726F" w:rsidRPr="007C5F1E" w14:paraId="1911037C" w14:textId="77777777">
        <w:trPr>
          <w:cantSplit/>
          <w:jc w:val="center"/>
        </w:trPr>
        <w:tc>
          <w:tcPr>
            <w:tcW w:w="2381" w:type="dxa"/>
            <w:tcBorders>
              <w:top w:val="single" w:sz="4" w:space="0" w:color="D9D9D9"/>
              <w:left w:val="single" w:sz="4" w:space="0" w:color="D9D9D9"/>
              <w:bottom w:val="single" w:sz="4" w:space="0" w:color="D9D9D9"/>
              <w:right w:val="single" w:sz="4" w:space="0" w:color="D9D9D9"/>
            </w:tcBorders>
            <w:shd w:val="clear" w:color="auto" w:fill="FFFFFF"/>
            <w:tcMar>
              <w:left w:w="100" w:type="dxa"/>
              <w:right w:w="100" w:type="dxa"/>
            </w:tcMar>
            <w:vAlign w:val="center"/>
          </w:tcPr>
          <w:p w14:paraId="74612518" w14:textId="77777777" w:rsidR="0007726F" w:rsidRDefault="00000000">
            <w:pPr>
              <w:spacing w:before="60" w:after="60" w:line="240" w:lineRule="auto"/>
            </w:pPr>
            <w:r>
              <w:rPr>
                <w:sz w:val="18"/>
              </w:rPr>
              <w:t>Tester une condition</w:t>
            </w:r>
          </w:p>
        </w:tc>
        <w:tc>
          <w:tcPr>
            <w:tcW w:w="7597" w:type="dxa"/>
            <w:tcBorders>
              <w:top w:val="single" w:sz="4" w:space="0" w:color="D9D9D9"/>
              <w:left w:val="single" w:sz="4" w:space="0" w:color="D9D9D9"/>
              <w:bottom w:val="single" w:sz="4" w:space="0" w:color="D9D9D9"/>
              <w:right w:val="single" w:sz="4" w:space="0" w:color="D9D9D9"/>
            </w:tcBorders>
            <w:shd w:val="clear" w:color="auto" w:fill="FFFFFF"/>
            <w:tcMar>
              <w:left w:w="100" w:type="dxa"/>
              <w:right w:w="100" w:type="dxa"/>
            </w:tcMar>
            <w:vAlign w:val="center"/>
          </w:tcPr>
          <w:p w14:paraId="4DD9013B" w14:textId="77777777" w:rsidR="0007726F" w:rsidRPr="007C5F1E" w:rsidRDefault="00000000">
            <w:pPr>
              <w:spacing w:before="60" w:after="60" w:line="240" w:lineRule="auto"/>
              <w:rPr>
                <w:lang w:val="fr-FR"/>
              </w:rPr>
            </w:pPr>
            <w:r w:rsidRPr="007C5F1E">
              <w:rPr>
                <w:sz w:val="18"/>
                <w:lang w:val="fr-FR"/>
              </w:rPr>
              <w:t>=</w:t>
            </w:r>
            <w:proofErr w:type="gramStart"/>
            <w:r w:rsidRPr="007C5F1E">
              <w:rPr>
                <w:sz w:val="18"/>
                <w:lang w:val="fr-FR"/>
              </w:rPr>
              <w:t>SI(</w:t>
            </w:r>
            <w:proofErr w:type="spellStart"/>
            <w:proofErr w:type="gramEnd"/>
            <w:r w:rsidRPr="007C5F1E">
              <w:rPr>
                <w:sz w:val="18"/>
                <w:lang w:val="fr-FR"/>
              </w:rPr>
              <w:t>test_</w:t>
            </w:r>
            <w:proofErr w:type="gramStart"/>
            <w:r w:rsidRPr="007C5F1E">
              <w:rPr>
                <w:sz w:val="18"/>
                <w:lang w:val="fr-FR"/>
              </w:rPr>
              <w:t>logique;valeur</w:t>
            </w:r>
            <w:proofErr w:type="gramEnd"/>
            <w:r w:rsidRPr="007C5F1E">
              <w:rPr>
                <w:sz w:val="18"/>
                <w:lang w:val="fr-FR"/>
              </w:rPr>
              <w:t>_si_</w:t>
            </w:r>
            <w:proofErr w:type="gramStart"/>
            <w:r w:rsidRPr="007C5F1E">
              <w:rPr>
                <w:sz w:val="18"/>
                <w:lang w:val="fr-FR"/>
              </w:rPr>
              <w:t>vrai;valeur</w:t>
            </w:r>
            <w:proofErr w:type="gramEnd"/>
            <w:r w:rsidRPr="007C5F1E">
              <w:rPr>
                <w:sz w:val="18"/>
                <w:lang w:val="fr-FR"/>
              </w:rPr>
              <w:t>_si_faux</w:t>
            </w:r>
            <w:proofErr w:type="spellEnd"/>
            <w:r w:rsidRPr="007C5F1E">
              <w:rPr>
                <w:sz w:val="18"/>
                <w:lang w:val="fr-FR"/>
              </w:rPr>
              <w:t>)</w:t>
            </w:r>
          </w:p>
        </w:tc>
      </w:tr>
      <w:tr w:rsidR="0007726F" w:rsidRPr="007C5F1E" w14:paraId="576E15C5" w14:textId="77777777">
        <w:trPr>
          <w:cantSplit/>
          <w:jc w:val="center"/>
        </w:trPr>
        <w:tc>
          <w:tcPr>
            <w:tcW w:w="2381" w:type="dxa"/>
            <w:tcBorders>
              <w:top w:val="single" w:sz="4" w:space="0" w:color="D9D9D9"/>
              <w:left w:val="single" w:sz="4" w:space="0" w:color="D9D9D9"/>
              <w:bottom w:val="single" w:sz="4" w:space="0" w:color="D9D9D9"/>
              <w:right w:val="single" w:sz="4" w:space="0" w:color="D9D9D9"/>
            </w:tcBorders>
            <w:shd w:val="clear" w:color="auto" w:fill="F3F0E9"/>
            <w:tcMar>
              <w:left w:w="100" w:type="dxa"/>
              <w:right w:w="100" w:type="dxa"/>
            </w:tcMar>
            <w:vAlign w:val="center"/>
          </w:tcPr>
          <w:p w14:paraId="3CBF77BA" w14:textId="77777777" w:rsidR="0007726F" w:rsidRDefault="00000000">
            <w:pPr>
              <w:spacing w:before="60" w:after="60" w:line="240" w:lineRule="auto"/>
            </w:pPr>
            <w:proofErr w:type="spellStart"/>
            <w:r>
              <w:rPr>
                <w:sz w:val="18"/>
              </w:rPr>
              <w:t>Compter</w:t>
            </w:r>
            <w:proofErr w:type="spellEnd"/>
            <w:r>
              <w:rPr>
                <w:sz w:val="18"/>
              </w:rPr>
              <w:t xml:space="preserve"> et </w:t>
            </w:r>
            <w:proofErr w:type="spellStart"/>
            <w:r>
              <w:rPr>
                <w:sz w:val="18"/>
              </w:rPr>
              <w:t>résumer</w:t>
            </w:r>
            <w:proofErr w:type="spellEnd"/>
          </w:p>
        </w:tc>
        <w:tc>
          <w:tcPr>
            <w:tcW w:w="7597" w:type="dxa"/>
            <w:tcBorders>
              <w:top w:val="single" w:sz="4" w:space="0" w:color="D9D9D9"/>
              <w:left w:val="single" w:sz="4" w:space="0" w:color="D9D9D9"/>
              <w:bottom w:val="single" w:sz="4" w:space="0" w:color="D9D9D9"/>
              <w:right w:val="single" w:sz="4" w:space="0" w:color="D9D9D9"/>
            </w:tcBorders>
            <w:shd w:val="clear" w:color="auto" w:fill="F3F0E9"/>
            <w:tcMar>
              <w:left w:w="100" w:type="dxa"/>
              <w:right w:w="100" w:type="dxa"/>
            </w:tcMar>
            <w:vAlign w:val="center"/>
          </w:tcPr>
          <w:p w14:paraId="1860DF95" w14:textId="77777777" w:rsidR="0007726F" w:rsidRPr="007C5F1E" w:rsidRDefault="00000000">
            <w:pPr>
              <w:spacing w:before="60" w:after="60" w:line="240" w:lineRule="auto"/>
              <w:rPr>
                <w:lang w:val="fr-FR"/>
              </w:rPr>
            </w:pPr>
            <w:r w:rsidRPr="007C5F1E">
              <w:rPr>
                <w:sz w:val="18"/>
                <w:lang w:val="fr-FR"/>
              </w:rPr>
              <w:t>=</w:t>
            </w:r>
            <w:proofErr w:type="gramStart"/>
            <w:r w:rsidRPr="007C5F1E">
              <w:rPr>
                <w:sz w:val="18"/>
                <w:lang w:val="fr-FR"/>
              </w:rPr>
              <w:t>NB(</w:t>
            </w:r>
            <w:proofErr w:type="gramEnd"/>
            <w:r w:rsidRPr="007C5F1E">
              <w:rPr>
                <w:sz w:val="18"/>
                <w:lang w:val="fr-FR"/>
              </w:rPr>
              <w:t>plage) ; =</w:t>
            </w:r>
            <w:proofErr w:type="gramStart"/>
            <w:r w:rsidRPr="007C5F1E">
              <w:rPr>
                <w:sz w:val="18"/>
                <w:lang w:val="fr-FR"/>
              </w:rPr>
              <w:t>SOMME(</w:t>
            </w:r>
            <w:proofErr w:type="gramEnd"/>
            <w:r w:rsidRPr="007C5F1E">
              <w:rPr>
                <w:sz w:val="18"/>
                <w:lang w:val="fr-FR"/>
              </w:rPr>
              <w:t>plage) ; =</w:t>
            </w:r>
            <w:proofErr w:type="gramStart"/>
            <w:r w:rsidRPr="007C5F1E">
              <w:rPr>
                <w:sz w:val="18"/>
                <w:lang w:val="fr-FR"/>
              </w:rPr>
              <w:t>MOYENNE(</w:t>
            </w:r>
            <w:proofErr w:type="gramEnd"/>
            <w:r w:rsidRPr="007C5F1E">
              <w:rPr>
                <w:sz w:val="18"/>
                <w:lang w:val="fr-FR"/>
              </w:rPr>
              <w:t>plage)</w:t>
            </w:r>
          </w:p>
        </w:tc>
      </w:tr>
      <w:tr w:rsidR="0007726F" w:rsidRPr="007C5F1E" w14:paraId="70C836D6" w14:textId="77777777">
        <w:trPr>
          <w:cantSplit/>
          <w:jc w:val="center"/>
        </w:trPr>
        <w:tc>
          <w:tcPr>
            <w:tcW w:w="2381" w:type="dxa"/>
            <w:tcBorders>
              <w:top w:val="single" w:sz="4" w:space="0" w:color="D9D9D9"/>
              <w:left w:val="single" w:sz="4" w:space="0" w:color="D9D9D9"/>
              <w:bottom w:val="single" w:sz="4" w:space="0" w:color="D9D9D9"/>
              <w:right w:val="single" w:sz="4" w:space="0" w:color="D9D9D9"/>
            </w:tcBorders>
            <w:shd w:val="clear" w:color="auto" w:fill="FFFFFF"/>
            <w:tcMar>
              <w:left w:w="100" w:type="dxa"/>
              <w:right w:w="100" w:type="dxa"/>
            </w:tcMar>
            <w:vAlign w:val="center"/>
          </w:tcPr>
          <w:p w14:paraId="3545FAB6" w14:textId="77777777" w:rsidR="0007726F" w:rsidRDefault="00000000">
            <w:pPr>
              <w:spacing w:before="60" w:after="60" w:line="240" w:lineRule="auto"/>
            </w:pPr>
            <w:proofErr w:type="spellStart"/>
            <w:r>
              <w:rPr>
                <w:sz w:val="18"/>
              </w:rPr>
              <w:t>Compter</w:t>
            </w:r>
            <w:proofErr w:type="spellEnd"/>
            <w:r>
              <w:rPr>
                <w:sz w:val="18"/>
              </w:rPr>
              <w:t xml:space="preserve"> un </w:t>
            </w:r>
            <w:proofErr w:type="spellStart"/>
            <w:r>
              <w:rPr>
                <w:sz w:val="18"/>
              </w:rPr>
              <w:t>statut</w:t>
            </w:r>
            <w:proofErr w:type="spellEnd"/>
          </w:p>
        </w:tc>
        <w:tc>
          <w:tcPr>
            <w:tcW w:w="7597" w:type="dxa"/>
            <w:tcBorders>
              <w:top w:val="single" w:sz="4" w:space="0" w:color="D9D9D9"/>
              <w:left w:val="single" w:sz="4" w:space="0" w:color="D9D9D9"/>
              <w:bottom w:val="single" w:sz="4" w:space="0" w:color="D9D9D9"/>
              <w:right w:val="single" w:sz="4" w:space="0" w:color="D9D9D9"/>
            </w:tcBorders>
            <w:shd w:val="clear" w:color="auto" w:fill="FFFFFF"/>
            <w:tcMar>
              <w:left w:w="100" w:type="dxa"/>
              <w:right w:w="100" w:type="dxa"/>
            </w:tcMar>
            <w:vAlign w:val="center"/>
          </w:tcPr>
          <w:p w14:paraId="58AFF148" w14:textId="77777777" w:rsidR="0007726F" w:rsidRPr="007C5F1E" w:rsidRDefault="00000000">
            <w:pPr>
              <w:spacing w:before="60" w:after="60" w:line="240" w:lineRule="auto"/>
              <w:rPr>
                <w:lang w:val="fr-FR"/>
              </w:rPr>
            </w:pPr>
            <w:r w:rsidRPr="007C5F1E">
              <w:rPr>
                <w:sz w:val="18"/>
                <w:lang w:val="fr-FR"/>
              </w:rPr>
              <w:t>=</w:t>
            </w:r>
            <w:proofErr w:type="gramStart"/>
            <w:r w:rsidRPr="007C5F1E">
              <w:rPr>
                <w:sz w:val="18"/>
                <w:lang w:val="fr-FR"/>
              </w:rPr>
              <w:t>NB.SI(</w:t>
            </w:r>
            <w:proofErr w:type="spellStart"/>
            <w:r w:rsidRPr="007C5F1E">
              <w:rPr>
                <w:sz w:val="18"/>
                <w:lang w:val="fr-FR"/>
              </w:rPr>
              <w:t>plage;</w:t>
            </w:r>
            <w:proofErr w:type="gramEnd"/>
            <w:r w:rsidRPr="007C5F1E">
              <w:rPr>
                <w:sz w:val="18"/>
                <w:lang w:val="fr-FR"/>
              </w:rPr>
              <w:t>"texte</w:t>
            </w:r>
            <w:proofErr w:type="spellEnd"/>
            <w:r w:rsidRPr="007C5F1E">
              <w:rPr>
                <w:sz w:val="18"/>
                <w:lang w:val="fr-FR"/>
              </w:rPr>
              <w:t xml:space="preserve"> recherché")</w:t>
            </w:r>
          </w:p>
        </w:tc>
      </w:tr>
      <w:tr w:rsidR="0007726F" w:rsidRPr="007C5F1E" w14:paraId="47CAD865" w14:textId="77777777">
        <w:trPr>
          <w:cantSplit/>
          <w:jc w:val="center"/>
        </w:trPr>
        <w:tc>
          <w:tcPr>
            <w:tcW w:w="2381" w:type="dxa"/>
            <w:tcBorders>
              <w:top w:val="single" w:sz="4" w:space="0" w:color="D9D9D9"/>
              <w:left w:val="single" w:sz="4" w:space="0" w:color="D9D9D9"/>
              <w:bottom w:val="single" w:sz="4" w:space="0" w:color="D9D9D9"/>
              <w:right w:val="single" w:sz="4" w:space="0" w:color="D9D9D9"/>
            </w:tcBorders>
            <w:shd w:val="clear" w:color="auto" w:fill="F3F0E9"/>
            <w:tcMar>
              <w:left w:w="100" w:type="dxa"/>
              <w:right w:w="100" w:type="dxa"/>
            </w:tcMar>
            <w:vAlign w:val="center"/>
          </w:tcPr>
          <w:p w14:paraId="4BECAE39" w14:textId="77777777" w:rsidR="0007726F" w:rsidRDefault="00000000">
            <w:pPr>
              <w:spacing w:before="60" w:after="60" w:line="240" w:lineRule="auto"/>
            </w:pPr>
            <w:proofErr w:type="spellStart"/>
            <w:r>
              <w:rPr>
                <w:sz w:val="18"/>
              </w:rPr>
              <w:t>Additionner</w:t>
            </w:r>
            <w:proofErr w:type="spellEnd"/>
            <w:r>
              <w:rPr>
                <w:sz w:val="18"/>
              </w:rPr>
              <w:t xml:space="preserve"> pour un lot</w:t>
            </w:r>
          </w:p>
        </w:tc>
        <w:tc>
          <w:tcPr>
            <w:tcW w:w="7597" w:type="dxa"/>
            <w:tcBorders>
              <w:top w:val="single" w:sz="4" w:space="0" w:color="D9D9D9"/>
              <w:left w:val="single" w:sz="4" w:space="0" w:color="D9D9D9"/>
              <w:bottom w:val="single" w:sz="4" w:space="0" w:color="D9D9D9"/>
              <w:right w:val="single" w:sz="4" w:space="0" w:color="D9D9D9"/>
            </w:tcBorders>
            <w:shd w:val="clear" w:color="auto" w:fill="F3F0E9"/>
            <w:tcMar>
              <w:left w:w="100" w:type="dxa"/>
              <w:right w:w="100" w:type="dxa"/>
            </w:tcMar>
            <w:vAlign w:val="center"/>
          </w:tcPr>
          <w:p w14:paraId="51E48B8F" w14:textId="77777777" w:rsidR="0007726F" w:rsidRPr="007C5F1E" w:rsidRDefault="00000000">
            <w:pPr>
              <w:spacing w:before="60" w:after="60" w:line="240" w:lineRule="auto"/>
              <w:rPr>
                <w:lang w:val="fr-FR"/>
              </w:rPr>
            </w:pPr>
            <w:r w:rsidRPr="007C5F1E">
              <w:rPr>
                <w:sz w:val="18"/>
                <w:lang w:val="fr-FR"/>
              </w:rPr>
              <w:t>=</w:t>
            </w:r>
            <w:proofErr w:type="gramStart"/>
            <w:r w:rsidRPr="007C5F1E">
              <w:rPr>
                <w:sz w:val="18"/>
                <w:lang w:val="fr-FR"/>
              </w:rPr>
              <w:t>SOMME.SI(</w:t>
            </w:r>
            <w:proofErr w:type="gramEnd"/>
            <w:r w:rsidRPr="007C5F1E">
              <w:rPr>
                <w:sz w:val="18"/>
                <w:lang w:val="fr-FR"/>
              </w:rPr>
              <w:t>plage_du_</w:t>
            </w:r>
            <w:proofErr w:type="gramStart"/>
            <w:r w:rsidRPr="007C5F1E">
              <w:rPr>
                <w:sz w:val="18"/>
                <w:lang w:val="fr-FR"/>
              </w:rPr>
              <w:t>critère;</w:t>
            </w:r>
            <w:proofErr w:type="gramEnd"/>
            <w:r w:rsidRPr="007C5F1E">
              <w:rPr>
                <w:sz w:val="18"/>
                <w:lang w:val="fr-FR"/>
              </w:rPr>
              <w:t>"texte</w:t>
            </w:r>
            <w:proofErr w:type="gramStart"/>
            <w:r w:rsidRPr="007C5F1E">
              <w:rPr>
                <w:sz w:val="18"/>
                <w:lang w:val="fr-FR"/>
              </w:rPr>
              <w:t>";</w:t>
            </w:r>
            <w:proofErr w:type="spellStart"/>
            <w:r w:rsidRPr="007C5F1E">
              <w:rPr>
                <w:sz w:val="18"/>
                <w:lang w:val="fr-FR"/>
              </w:rPr>
              <w:t>plage</w:t>
            </w:r>
            <w:proofErr w:type="gramEnd"/>
            <w:r w:rsidRPr="007C5F1E">
              <w:rPr>
                <w:sz w:val="18"/>
                <w:lang w:val="fr-FR"/>
              </w:rPr>
              <w:t>_à_additionner</w:t>
            </w:r>
            <w:proofErr w:type="spellEnd"/>
            <w:r w:rsidRPr="007C5F1E">
              <w:rPr>
                <w:sz w:val="18"/>
                <w:lang w:val="fr-FR"/>
              </w:rPr>
              <w:t>)</w:t>
            </w:r>
          </w:p>
        </w:tc>
      </w:tr>
    </w:tbl>
    <w:p w14:paraId="4BDC86AA" w14:textId="77777777" w:rsidR="0007726F" w:rsidRPr="007C5F1E" w:rsidRDefault="0007726F">
      <w:pPr>
        <w:spacing w:after="0"/>
        <w:rPr>
          <w:lang w:val="fr-FR"/>
        </w:rPr>
      </w:pPr>
    </w:p>
    <w:p w14:paraId="6626F7C7" w14:textId="77777777" w:rsidR="0007726F" w:rsidRPr="007C5F1E" w:rsidRDefault="00000000">
      <w:pPr>
        <w:rPr>
          <w:lang w:val="fr-FR"/>
        </w:rPr>
      </w:pPr>
      <w:r w:rsidRPr="007C5F1E">
        <w:rPr>
          <w:lang w:val="fr-FR"/>
        </w:rPr>
        <w:t>Une plage s’écrit F</w:t>
      </w:r>
      <w:proofErr w:type="gramStart"/>
      <w:r w:rsidRPr="007C5F1E">
        <w:rPr>
          <w:lang w:val="fr-FR"/>
        </w:rPr>
        <w:t>2:F</w:t>
      </w:r>
      <w:proofErr w:type="gramEnd"/>
      <w:r w:rsidRPr="007C5F1E">
        <w:rPr>
          <w:lang w:val="fr-FR"/>
        </w:rPr>
        <w:t>2401. Placez les textes entre guillemets et séparez les arguments par un point-virgule. Pour recopier, sélectionnez la première ligne de formules et les cellules en dessous, puis utilisez Remplissage &gt; En bas.</w:t>
      </w:r>
    </w:p>
    <w:p w14:paraId="7FFC8D31" w14:textId="77777777" w:rsidR="0007726F" w:rsidRPr="007C5F1E" w:rsidRDefault="00000000">
      <w:pPr>
        <w:rPr>
          <w:lang w:val="fr-FR"/>
        </w:rPr>
      </w:pPr>
      <w:r w:rsidRPr="007C5F1E">
        <w:rPr>
          <w:b/>
          <w:lang w:val="fr-FR"/>
        </w:rPr>
        <w:t>À garder en tête :</w:t>
      </w:r>
      <w:r w:rsidRPr="007C5F1E">
        <w:rPr>
          <w:lang w:val="fr-FR"/>
        </w:rPr>
        <w:t xml:space="preserve"> les fourrages et les autres charges ne sont pas inclus. La valeur du lait n’est pas le bénéfice de l’exploitation.</w:t>
      </w:r>
    </w:p>
    <w:sectPr w:rsidR="0007726F" w:rsidRPr="007C5F1E" w:rsidSect="00034616">
      <w:headerReference w:type="default" r:id="rId8"/>
      <w:footerReference w:type="default" r:id="rId9"/>
      <w:pgSz w:w="11906" w:h="16838"/>
      <w:pgMar w:top="765" w:right="964" w:bottom="822" w:left="964" w:header="340" w:footer="36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DA723F7" w14:textId="77777777" w:rsidR="00135F56" w:rsidRDefault="00135F56">
      <w:pPr>
        <w:spacing w:after="0" w:line="240" w:lineRule="auto"/>
      </w:pPr>
      <w:r>
        <w:separator/>
      </w:r>
    </w:p>
  </w:endnote>
  <w:endnote w:type="continuationSeparator" w:id="0">
    <w:p w14:paraId="2B9B682C" w14:textId="77777777" w:rsidR="00135F56" w:rsidRDefault="00135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44FFDE" w14:textId="77777777" w:rsidR="0007726F" w:rsidRDefault="00000000">
    <w:pPr>
      <w:pStyle w:val="Footer"/>
      <w:tabs>
        <w:tab w:val="left" w:pos="9071"/>
      </w:tabs>
    </w:pPr>
    <w:r>
      <w:rPr>
        <w:sz w:val="16"/>
      </w:rPr>
      <w:t xml:space="preserve">Le point sur les </w:t>
    </w:r>
    <w:proofErr w:type="spellStart"/>
    <w:r>
      <w:rPr>
        <w:sz w:val="16"/>
      </w:rPr>
      <w:t>concentrés</w:t>
    </w:r>
    <w:proofErr w:type="spellEnd"/>
    <w:r>
      <w:rPr>
        <w:sz w:val="16"/>
      </w:rPr>
      <w:tab/>
    </w:r>
    <w:r>
      <w:fldChar w:fldCharType="begin"/>
    </w:r>
    <w:r>
      <w:instrText>PAGE</w:instrText>
    </w:r>
    <w:r>
      <w:fldChar w:fldCharType="separate"/>
    </w:r>
    <w:r w:rsidR="007C5F1E">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73AA8F2" w14:textId="77777777" w:rsidR="00135F56" w:rsidRDefault="00135F56">
      <w:pPr>
        <w:spacing w:after="0" w:line="240" w:lineRule="auto"/>
      </w:pPr>
      <w:r>
        <w:separator/>
      </w:r>
    </w:p>
  </w:footnote>
  <w:footnote w:type="continuationSeparator" w:id="0">
    <w:p w14:paraId="36EFAB1C" w14:textId="77777777" w:rsidR="00135F56" w:rsidRDefault="00135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AE6456" w14:textId="77777777" w:rsidR="0007726F" w:rsidRPr="007C5F1E" w:rsidRDefault="00000000">
    <w:pPr>
      <w:pStyle w:val="Header"/>
      <w:rPr>
        <w:lang w:val="fr-FR"/>
      </w:rPr>
    </w:pPr>
    <w:r w:rsidRPr="007C5F1E">
      <w:rPr>
        <w:color w:val="000000"/>
        <w:sz w:val="16"/>
        <w:lang w:val="fr-FR"/>
      </w:rPr>
      <w:t>BAC PRO CGEA     /     PRATIQUE DU TABLEUR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68124050">
    <w:abstractNumId w:val="8"/>
  </w:num>
  <w:num w:numId="2" w16cid:durableId="901866900">
    <w:abstractNumId w:val="6"/>
  </w:num>
  <w:num w:numId="3" w16cid:durableId="1161197788">
    <w:abstractNumId w:val="5"/>
  </w:num>
  <w:num w:numId="4" w16cid:durableId="173998208">
    <w:abstractNumId w:val="4"/>
  </w:num>
  <w:num w:numId="5" w16cid:durableId="811598846">
    <w:abstractNumId w:val="7"/>
  </w:num>
  <w:num w:numId="6" w16cid:durableId="399593900">
    <w:abstractNumId w:val="3"/>
  </w:num>
  <w:num w:numId="7" w16cid:durableId="679310077">
    <w:abstractNumId w:val="2"/>
  </w:num>
  <w:num w:numId="8" w16cid:durableId="1008563286">
    <w:abstractNumId w:val="1"/>
  </w:num>
  <w:num w:numId="9" w16cid:durableId="101712477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726F"/>
    <w:rsid w:val="00135F56"/>
    <w:rsid w:val="0015074B"/>
    <w:rsid w:val="0029639D"/>
    <w:rsid w:val="00326F90"/>
    <w:rsid w:val="00555D60"/>
    <w:rsid w:val="007C5F1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DF3B76"/>
  <w14:defaultImageDpi w14:val="300"/>
  <w15:docId w15:val="{45650259-00E9-8E44-95B3-AB1E6311A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Calibri" w:hAnsi="Calibri"/>
      <w:color w:val="253543"/>
      <w:sz w:val="21"/>
    </w:rPr>
  </w:style>
  <w:style w:type="paragraph" w:styleId="Heading1">
    <w:name w:val="heading 1"/>
    <w:basedOn w:val="Normal"/>
    <w:next w:val="Normal"/>
    <w:link w:val="Heading1Char"/>
    <w:uiPriority w:val="9"/>
    <w:qFormat/>
    <w:rsid w:val="00FC693F"/>
    <w:pPr>
      <w:keepNext/>
      <w:keepLines/>
      <w:spacing w:before="180"/>
      <w:outlineLvl w:val="0"/>
    </w:pPr>
    <w:rPr>
      <w:rFonts w:ascii="Georgia" w:hAnsi="Georgia"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cstheme="majorBid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line="240" w:lineRule="auto"/>
      <w:contextualSpacing/>
    </w:pPr>
    <w:rPr>
      <w:rFonts w:ascii="Georgia" w:hAnsi="Georgia" w:cstheme="majorBid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459</Words>
  <Characters>2373</Characters>
  <Application>Microsoft Office Word</Application>
  <DocSecurity>0</DocSecurity>
  <Lines>43</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point sur les concentrés</dc:title>
  <dc:subject>Suivi des dépenses de concentrés</dc:subject>
  <dc:creator/>
  <cp:keywords>CGEA, Excel, élevage laitier</cp:keywords>
  <dc:description>generated by python-docx</dc:description>
  <cp:lastModifiedBy>Sylvain Lopez</cp:lastModifiedBy>
  <cp:revision>2</cp:revision>
  <dcterms:created xsi:type="dcterms:W3CDTF">2013-12-23T23:15:00Z</dcterms:created>
  <dcterms:modified xsi:type="dcterms:W3CDTF">2026-09-29T20:38:00Z</dcterms:modified>
  <cp:category/>
</cp:coreProperties>
</file>